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C2" w:rsidRDefault="003D7DC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Domácí úkol ze cvičení 9</w:t>
      </w:r>
      <w:r w:rsidRPr="00021EE3">
        <w:rPr>
          <w:b/>
          <w:bCs/>
          <w:sz w:val="22"/>
          <w:szCs w:val="22"/>
        </w:rPr>
        <w:t>:</w:t>
      </w:r>
    </w:p>
    <w:p w:rsidR="003D7DC2" w:rsidRDefault="003D7DC2">
      <w:pPr>
        <w:rPr>
          <w:b/>
          <w:bCs/>
          <w:sz w:val="22"/>
          <w:szCs w:val="22"/>
        </w:rPr>
      </w:pPr>
    </w:p>
    <w:p w:rsidR="003D7DC2" w:rsidRDefault="003D7DC2">
      <w:pPr>
        <w:rPr>
          <w:sz w:val="22"/>
          <w:szCs w:val="22"/>
        </w:rPr>
      </w:pPr>
      <w:r>
        <w:rPr>
          <w:sz w:val="22"/>
          <w:szCs w:val="22"/>
        </w:rPr>
        <w:t>Příklady a problémky k promyšlení:</w:t>
      </w:r>
    </w:p>
    <w:p w:rsidR="003D7DC2" w:rsidRDefault="003D7DC2">
      <w:pPr>
        <w:rPr>
          <w:sz w:val="22"/>
          <w:szCs w:val="22"/>
        </w:rPr>
      </w:pPr>
    </w:p>
    <w:p w:rsidR="003D7DC2" w:rsidRDefault="003D7DC2" w:rsidP="00E07ADD">
      <w:pPr>
        <w:rPr>
          <w:sz w:val="22"/>
          <w:szCs w:val="22"/>
        </w:rPr>
      </w:pPr>
      <w:r>
        <w:rPr>
          <w:sz w:val="22"/>
          <w:szCs w:val="22"/>
        </w:rPr>
        <w:t xml:space="preserve"> 1.   Dokažte, nebo ukažte, že neplatí, tvrzení:</w:t>
      </w:r>
    </w:p>
    <w:p w:rsidR="003D7DC2" w:rsidRDefault="003D7DC2" w:rsidP="00AB1CCE">
      <w:pPr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     Je</w:t>
      </w:r>
      <w:r w:rsidRPr="00BD73C6">
        <w:rPr>
          <w:sz w:val="22"/>
          <w:szCs w:val="22"/>
        </w:rPr>
        <w:t xml:space="preserve">-li posloupnost  </w:t>
      </w:r>
      <w:r w:rsidRPr="00CD5339">
        <w:rPr>
          <w:position w:val="-10"/>
          <w:sz w:val="22"/>
          <w:szCs w:val="22"/>
        </w:rPr>
        <w:object w:dxaOrig="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pt" o:ole="">
            <v:imagedata r:id="rId5" o:title=""/>
          </v:shape>
          <o:OLEObject Type="Embed" ProgID="Equation.3" ShapeID="_x0000_i1025" DrawAspect="Content" ObjectID="_1447653877" r:id="rId6"/>
        </w:object>
      </w:r>
      <w:r w:rsidRPr="00BD73C6">
        <w:rPr>
          <w:sz w:val="22"/>
          <w:szCs w:val="22"/>
        </w:rPr>
        <w:t xml:space="preserve"> </w:t>
      </w:r>
      <w:r>
        <w:rPr>
          <w:sz w:val="22"/>
          <w:szCs w:val="22"/>
        </w:rPr>
        <w:t>neklesající ( resp. nerostoucí) a vybraná posloupnost z posloupnosti</w:t>
      </w:r>
      <w:r w:rsidRPr="00CD5339">
        <w:rPr>
          <w:position w:val="-10"/>
          <w:sz w:val="22"/>
          <w:szCs w:val="22"/>
        </w:rPr>
        <w:object w:dxaOrig="480" w:dyaOrig="320">
          <v:shape id="_x0000_i1026" type="#_x0000_t75" style="width:24pt;height:18pt" o:ole="">
            <v:imagedata r:id="rId7" o:title=""/>
          </v:shape>
          <o:OLEObject Type="Embed" ProgID="Equation.3" ShapeID="_x0000_i1026" DrawAspect="Content" ObjectID="_1447653878" r:id="rId8"/>
        </w:object>
      </w:r>
      <w:r>
        <w:rPr>
          <w:sz w:val="22"/>
          <w:szCs w:val="22"/>
        </w:rPr>
        <w:t xml:space="preserve"> má </w:t>
      </w:r>
      <w:r w:rsidRPr="00BD73C6">
        <w:rPr>
          <w:sz w:val="22"/>
          <w:szCs w:val="22"/>
        </w:rPr>
        <w:t xml:space="preserve">limitu </w:t>
      </w:r>
      <w:r w:rsidRPr="00BD73C6">
        <w:rPr>
          <w:i/>
          <w:iCs/>
          <w:sz w:val="22"/>
          <w:szCs w:val="22"/>
        </w:rPr>
        <w:t>a,</w:t>
      </w:r>
    </w:p>
    <w:p w:rsidR="003D7DC2" w:rsidRPr="00E97716" w:rsidRDefault="003D7DC2" w:rsidP="00AB1CCE">
      <w:pPr>
        <w:rPr>
          <w:sz w:val="22"/>
          <w:szCs w:val="22"/>
        </w:rPr>
      </w:pPr>
      <w:r w:rsidRPr="00BD73C6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      </w:t>
      </w:r>
      <w:r>
        <w:rPr>
          <w:sz w:val="22"/>
          <w:szCs w:val="22"/>
        </w:rPr>
        <w:t>(</w:t>
      </w:r>
      <w:r w:rsidRPr="00AB1CCE">
        <w:rPr>
          <w:i/>
          <w:iCs/>
          <w:position w:val="-6"/>
          <w:sz w:val="22"/>
          <w:szCs w:val="22"/>
        </w:rPr>
        <w:object w:dxaOrig="540" w:dyaOrig="260">
          <v:shape id="_x0000_i1027" type="#_x0000_t75" style="width:27pt;height:12.75pt" o:ole="">
            <v:imagedata r:id="rId9" o:title=""/>
          </v:shape>
          <o:OLEObject Type="Embed" ProgID="Equation.3" ShapeID="_x0000_i1027" DrawAspect="Content" ObjectID="_1447653879" r:id="rId10"/>
        </w:objec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nebo </w:t>
      </w:r>
      <w:r w:rsidRPr="00E97716">
        <w:rPr>
          <w:position w:val="-6"/>
          <w:sz w:val="22"/>
          <w:szCs w:val="22"/>
        </w:rPr>
        <w:object w:dxaOrig="560" w:dyaOrig="220">
          <v:shape id="_x0000_i1028" type="#_x0000_t75" style="width:27.75pt;height:11.25pt" o:ole="">
            <v:imagedata r:id="rId11" o:title=""/>
          </v:shape>
          <o:OLEObject Type="Embed" ProgID="Equation.3" ShapeID="_x0000_i1028" DrawAspect="Content" ObjectID="_1447653880" r:id="rId12"/>
        </w:object>
      </w:r>
      <w:r>
        <w:rPr>
          <w:sz w:val="22"/>
          <w:szCs w:val="22"/>
        </w:rPr>
        <w:t xml:space="preserve">(resp. </w:t>
      </w:r>
      <w:r w:rsidRPr="00E97716">
        <w:rPr>
          <w:position w:val="-6"/>
          <w:sz w:val="22"/>
          <w:szCs w:val="22"/>
        </w:rPr>
        <w:object w:dxaOrig="700" w:dyaOrig="220">
          <v:shape id="_x0000_i1029" type="#_x0000_t75" style="width:35.25pt;height:11.25pt" o:ole="">
            <v:imagedata r:id="rId13" o:title=""/>
          </v:shape>
          <o:OLEObject Type="Embed" ProgID="Equation.3" ShapeID="_x0000_i1029" DrawAspect="Content" ObjectID="_1447653881" r:id="rId14"/>
        </w:object>
      </w:r>
      <w:r>
        <w:rPr>
          <w:sz w:val="22"/>
          <w:szCs w:val="22"/>
        </w:rPr>
        <w:t xml:space="preserve">), pak také </w:t>
      </w:r>
      <w:r>
        <w:rPr>
          <w:i/>
          <w:iCs/>
          <w:sz w:val="22"/>
          <w:szCs w:val="22"/>
        </w:rPr>
        <w:t xml:space="preserve"> </w:t>
      </w:r>
      <w:r w:rsidRPr="00E97716">
        <w:rPr>
          <w:position w:val="-22"/>
          <w:sz w:val="22"/>
          <w:szCs w:val="22"/>
        </w:rPr>
        <w:object w:dxaOrig="1060" w:dyaOrig="440">
          <v:shape id="_x0000_i1030" type="#_x0000_t75" style="width:52.5pt;height:21.75pt" o:ole="">
            <v:imagedata r:id="rId15" o:title=""/>
          </v:shape>
          <o:OLEObject Type="Embed" ProgID="Equation.3" ShapeID="_x0000_i1030" DrawAspect="Content" ObjectID="_1447653882" r:id="rId16"/>
        </w:object>
      </w:r>
      <w:r>
        <w:rPr>
          <w:sz w:val="22"/>
          <w:szCs w:val="22"/>
        </w:rPr>
        <w:t>.</w:t>
      </w:r>
    </w:p>
    <w:p w:rsidR="003D7DC2" w:rsidRDefault="003D7DC2" w:rsidP="00E07ADD">
      <w:pPr>
        <w:rPr>
          <w:sz w:val="22"/>
          <w:szCs w:val="22"/>
        </w:rPr>
      </w:pPr>
      <w:r w:rsidRPr="00BD73C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Odtud snadno např.:    </w:t>
      </w:r>
      <w:r w:rsidRPr="00E97716">
        <w:rPr>
          <w:position w:val="-26"/>
          <w:sz w:val="22"/>
          <w:szCs w:val="22"/>
        </w:rPr>
        <w:object w:dxaOrig="1660" w:dyaOrig="700">
          <v:shape id="_x0000_i1031" type="#_x0000_t75" style="width:83.25pt;height:35.25pt" o:ole="">
            <v:imagedata r:id="rId17" o:title=""/>
          </v:shape>
          <o:OLEObject Type="Embed" ProgID="Equation.3" ShapeID="_x0000_i1031" DrawAspect="Content" ObjectID="_1447653883" r:id="rId18"/>
        </w:object>
      </w:r>
      <w:r>
        <w:rPr>
          <w:sz w:val="22"/>
          <w:szCs w:val="22"/>
        </w:rPr>
        <w:t>.</w:t>
      </w:r>
    </w:p>
    <w:p w:rsidR="003D7DC2" w:rsidRDefault="003D7DC2" w:rsidP="00E07ADD">
      <w:pPr>
        <w:rPr>
          <w:sz w:val="22"/>
          <w:szCs w:val="22"/>
        </w:rPr>
      </w:pPr>
    </w:p>
    <w:p w:rsidR="003D7DC2" w:rsidRDefault="003D7DC2" w:rsidP="00E07ADD">
      <w:pPr>
        <w:rPr>
          <w:sz w:val="22"/>
          <w:szCs w:val="22"/>
        </w:rPr>
      </w:pPr>
      <w:r>
        <w:rPr>
          <w:sz w:val="22"/>
          <w:szCs w:val="22"/>
        </w:rPr>
        <w:t>2.  Limita rekurentně zadané posloupnosti (užití věty o limitě monotónní posloupnosti):</w:t>
      </w:r>
    </w:p>
    <w:p w:rsidR="003D7DC2" w:rsidRDefault="003D7DC2" w:rsidP="00E07ADD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3C61C0">
        <w:rPr>
          <w:sz w:val="22"/>
          <w:szCs w:val="22"/>
        </w:rPr>
        <w:t xml:space="preserve">(i)     </w:t>
      </w:r>
      <w:r>
        <w:rPr>
          <w:sz w:val="22"/>
          <w:szCs w:val="22"/>
        </w:rPr>
        <w:t xml:space="preserve">   </w:t>
      </w:r>
      <w:r w:rsidRPr="003C61C0">
        <w:rPr>
          <w:position w:val="-10"/>
          <w:sz w:val="22"/>
          <w:szCs w:val="22"/>
        </w:rPr>
        <w:object w:dxaOrig="620" w:dyaOrig="320">
          <v:shape id="_x0000_i1032" type="#_x0000_t75" style="width:30.75pt;height:15.75pt" o:ole="">
            <v:imagedata r:id="rId19" o:title=""/>
          </v:shape>
          <o:OLEObject Type="Embed" ProgID="Equation.3" ShapeID="_x0000_i1032" DrawAspect="Content" ObjectID="_1447653884" r:id="rId20"/>
        </w:object>
      </w:r>
      <w:r w:rsidRPr="003C61C0">
        <w:rPr>
          <w:sz w:val="22"/>
          <w:szCs w:val="22"/>
        </w:rPr>
        <w:t xml:space="preserve"> ,  </w:t>
      </w:r>
      <w:r w:rsidRPr="00CD5339">
        <w:rPr>
          <w:position w:val="-30"/>
          <w:sz w:val="22"/>
          <w:szCs w:val="22"/>
        </w:rPr>
        <w:object w:dxaOrig="1800" w:dyaOrig="700">
          <v:shape id="_x0000_i1033" type="#_x0000_t75" style="width:90pt;height:35.25pt" o:ole="">
            <v:imagedata r:id="rId21" o:title=""/>
          </v:shape>
          <o:OLEObject Type="Embed" ProgID="Equation.3" ShapeID="_x0000_i1033" DrawAspect="Content" ObjectID="_1447653885" r:id="rId22"/>
        </w:object>
      </w:r>
      <w:r w:rsidRPr="003C61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(</w:t>
      </w:r>
      <w:r w:rsidRPr="003C61C0">
        <w:rPr>
          <w:position w:val="-20"/>
          <w:sz w:val="22"/>
          <w:szCs w:val="22"/>
        </w:rPr>
        <w:object w:dxaOrig="400" w:dyaOrig="400">
          <v:shape id="_x0000_i1034" type="#_x0000_t75" style="width:20.25pt;height:20.25pt" o:ole="">
            <v:imagedata r:id="rId23" o:title=""/>
          </v:shape>
          <o:OLEObject Type="Embed" ProgID="Equation.3" ShapeID="_x0000_i1034" DrawAspect="Content" ObjectID="_1447653886" r:id="rId24"/>
        </w:object>
      </w:r>
      <w:r w:rsidRPr="003C61C0">
        <w:rPr>
          <w:position w:val="-10"/>
          <w:sz w:val="22"/>
          <w:szCs w:val="22"/>
        </w:rPr>
        <w:object w:dxaOrig="800" w:dyaOrig="360">
          <v:shape id="_x0000_i1035" type="#_x0000_t75" style="width:39.75pt;height:18pt" o:ole="">
            <v:imagedata r:id="rId25" o:title=""/>
          </v:shape>
          <o:OLEObject Type="Embed" ProgID="Equation.3" ShapeID="_x0000_i1035" DrawAspect="Content" ObjectID="_1447653887" r:id="rId26"/>
        </w:object>
      </w:r>
      <w:r>
        <w:rPr>
          <w:sz w:val="22"/>
          <w:szCs w:val="22"/>
        </w:rPr>
        <w:t>) ;</w:t>
      </w:r>
    </w:p>
    <w:p w:rsidR="003D7DC2" w:rsidRDefault="003D7DC2" w:rsidP="00E97716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3C61C0">
        <w:rPr>
          <w:sz w:val="22"/>
          <w:szCs w:val="22"/>
        </w:rPr>
        <w:t xml:space="preserve">(ii)    </w:t>
      </w:r>
      <w:r>
        <w:rPr>
          <w:sz w:val="22"/>
          <w:szCs w:val="22"/>
        </w:rPr>
        <w:t xml:space="preserve">    </w:t>
      </w:r>
      <w:r w:rsidRPr="00971A1C">
        <w:rPr>
          <w:position w:val="-10"/>
          <w:sz w:val="22"/>
          <w:szCs w:val="22"/>
        </w:rPr>
        <w:object w:dxaOrig="780" w:dyaOrig="360">
          <v:shape id="_x0000_i1036" type="#_x0000_t75" style="width:39pt;height:18pt" o:ole="">
            <v:imagedata r:id="rId27" o:title=""/>
          </v:shape>
          <o:OLEObject Type="Embed" ProgID="Equation.3" ShapeID="_x0000_i1036" DrawAspect="Content" ObjectID="_1447653888" r:id="rId28"/>
        </w:object>
      </w:r>
      <w:r w:rsidRPr="003C61C0">
        <w:rPr>
          <w:sz w:val="22"/>
          <w:szCs w:val="22"/>
        </w:rPr>
        <w:t xml:space="preserve"> ,  </w:t>
      </w:r>
      <w:r w:rsidRPr="00971A1C">
        <w:rPr>
          <w:position w:val="-12"/>
          <w:sz w:val="22"/>
          <w:szCs w:val="22"/>
        </w:rPr>
        <w:object w:dxaOrig="1440" w:dyaOrig="380">
          <v:shape id="_x0000_i1037" type="#_x0000_t75" style="width:1in;height:18.75pt" o:ole="">
            <v:imagedata r:id="rId29" o:title=""/>
          </v:shape>
          <o:OLEObject Type="Embed" ProgID="Equation.3" ShapeID="_x0000_i1037" DrawAspect="Content" ObjectID="_1447653889" r:id="rId30"/>
        </w:object>
      </w:r>
      <w:r>
        <w:rPr>
          <w:sz w:val="22"/>
          <w:szCs w:val="22"/>
        </w:rPr>
        <w:t xml:space="preserve">    </w:t>
      </w:r>
      <w:r w:rsidRPr="003C61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(</w:t>
      </w:r>
      <w:r w:rsidRPr="003C61C0">
        <w:rPr>
          <w:position w:val="-20"/>
          <w:sz w:val="22"/>
          <w:szCs w:val="22"/>
        </w:rPr>
        <w:object w:dxaOrig="400" w:dyaOrig="400">
          <v:shape id="_x0000_i1038" type="#_x0000_t75" style="width:20.25pt;height:20.25pt" o:ole="">
            <v:imagedata r:id="rId23" o:title=""/>
          </v:shape>
          <o:OLEObject Type="Embed" ProgID="Equation.3" ShapeID="_x0000_i1038" DrawAspect="Content" ObjectID="_1447653890" r:id="rId31"/>
        </w:object>
      </w:r>
      <w:r w:rsidRPr="00CD5339">
        <w:rPr>
          <w:position w:val="-10"/>
          <w:sz w:val="22"/>
          <w:szCs w:val="22"/>
        </w:rPr>
        <w:object w:dxaOrig="639" w:dyaOrig="320">
          <v:shape id="_x0000_i1039" type="#_x0000_t75" style="width:32.25pt;height:15.75pt" o:ole="">
            <v:imagedata r:id="rId32" o:title=""/>
          </v:shape>
          <o:OLEObject Type="Embed" ProgID="Equation.3" ShapeID="_x0000_i1039" DrawAspect="Content" ObjectID="_1447653891" r:id="rId33"/>
        </w:object>
      </w:r>
      <w:r>
        <w:rPr>
          <w:sz w:val="22"/>
          <w:szCs w:val="22"/>
        </w:rPr>
        <w:t>)</w:t>
      </w:r>
      <w:r w:rsidRPr="003C61C0">
        <w:rPr>
          <w:sz w:val="22"/>
          <w:szCs w:val="22"/>
        </w:rPr>
        <w:t xml:space="preserve"> ;</w:t>
      </w:r>
    </w:p>
    <w:p w:rsidR="003D7DC2" w:rsidRPr="003C61C0" w:rsidRDefault="003D7DC2" w:rsidP="00E97716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(iii)       </w:t>
      </w:r>
      <w:r w:rsidRPr="003C61C0">
        <w:rPr>
          <w:position w:val="-10"/>
          <w:sz w:val="22"/>
          <w:szCs w:val="22"/>
        </w:rPr>
        <w:object w:dxaOrig="700" w:dyaOrig="320">
          <v:shape id="_x0000_i1040" type="#_x0000_t75" style="width:35.25pt;height:15.75pt" o:ole="">
            <v:imagedata r:id="rId34" o:title=""/>
          </v:shape>
          <o:OLEObject Type="Embed" ProgID="Equation.3" ShapeID="_x0000_i1040" DrawAspect="Content" ObjectID="_1447653892" r:id="rId35"/>
        </w:object>
      </w:r>
      <w:r w:rsidRPr="003C61C0">
        <w:rPr>
          <w:sz w:val="22"/>
          <w:szCs w:val="22"/>
        </w:rPr>
        <w:t xml:space="preserve"> ,  </w:t>
      </w:r>
      <w:r w:rsidRPr="00CD5339">
        <w:rPr>
          <w:position w:val="-28"/>
          <w:sz w:val="22"/>
          <w:szCs w:val="22"/>
        </w:rPr>
        <w:object w:dxaOrig="1280" w:dyaOrig="639">
          <v:shape id="_x0000_i1041" type="#_x0000_t75" style="width:63pt;height:32.25pt" o:ole="">
            <v:imagedata r:id="rId36" o:title=""/>
          </v:shape>
          <o:OLEObject Type="Embed" ProgID="Equation.3" ShapeID="_x0000_i1041" DrawAspect="Content" ObjectID="_1447653893" r:id="rId37"/>
        </w:object>
      </w:r>
      <w:r>
        <w:rPr>
          <w:sz w:val="22"/>
          <w:szCs w:val="22"/>
        </w:rPr>
        <w:t xml:space="preserve">                     (</w:t>
      </w:r>
      <w:r w:rsidRPr="003C61C0">
        <w:rPr>
          <w:position w:val="-20"/>
          <w:sz w:val="22"/>
          <w:szCs w:val="22"/>
        </w:rPr>
        <w:object w:dxaOrig="400" w:dyaOrig="400">
          <v:shape id="_x0000_i1042" type="#_x0000_t75" style="width:20.25pt;height:20.25pt" o:ole="">
            <v:imagedata r:id="rId23" o:title=""/>
          </v:shape>
          <o:OLEObject Type="Embed" ProgID="Equation.3" ShapeID="_x0000_i1042" DrawAspect="Content" ObjectID="_1447653894" r:id="rId38"/>
        </w:object>
      </w:r>
      <w:r w:rsidRPr="00CD5339">
        <w:rPr>
          <w:position w:val="-10"/>
          <w:sz w:val="22"/>
          <w:szCs w:val="22"/>
        </w:rPr>
        <w:object w:dxaOrig="620" w:dyaOrig="320">
          <v:shape id="_x0000_i1043" type="#_x0000_t75" style="width:30.75pt;height:15.75pt" o:ole="">
            <v:imagedata r:id="rId39" o:title=""/>
          </v:shape>
          <o:OLEObject Type="Embed" ProgID="Equation.3" ShapeID="_x0000_i1043" DrawAspect="Content" ObjectID="_1447653895" r:id="rId40"/>
        </w:object>
      </w:r>
      <w:r>
        <w:rPr>
          <w:sz w:val="22"/>
          <w:szCs w:val="22"/>
        </w:rPr>
        <w:t>) .</w:t>
      </w:r>
    </w:p>
    <w:p w:rsidR="003D7DC2" w:rsidRDefault="003D7DC2" w:rsidP="00E07ADD">
      <w:pPr>
        <w:rPr>
          <w:sz w:val="22"/>
          <w:szCs w:val="22"/>
        </w:rPr>
      </w:pPr>
    </w:p>
    <w:p w:rsidR="003D7DC2" w:rsidRDefault="003D7DC2" w:rsidP="00E07ADD">
      <w:pPr>
        <w:rPr>
          <w:sz w:val="22"/>
          <w:szCs w:val="22"/>
        </w:rPr>
      </w:pPr>
      <w:r>
        <w:rPr>
          <w:sz w:val="22"/>
          <w:szCs w:val="22"/>
        </w:rPr>
        <w:t xml:space="preserve">    ( !!  Je třeba ukázat, že daná posloupnost konverguje – ukažte si na „výpočtu“ limity rekurentně dané </w:t>
      </w:r>
    </w:p>
    <w:p w:rsidR="003D7DC2" w:rsidRDefault="003D7DC2" w:rsidP="00E07ADD">
      <w:pPr>
        <w:rPr>
          <w:sz w:val="22"/>
          <w:szCs w:val="22"/>
        </w:rPr>
      </w:pPr>
      <w:r>
        <w:rPr>
          <w:sz w:val="22"/>
          <w:szCs w:val="22"/>
        </w:rPr>
        <w:t xml:space="preserve">        posloupnosti  </w:t>
      </w:r>
      <w:r w:rsidRPr="003C61C0">
        <w:rPr>
          <w:position w:val="-10"/>
          <w:sz w:val="22"/>
          <w:szCs w:val="22"/>
        </w:rPr>
        <w:object w:dxaOrig="560" w:dyaOrig="320">
          <v:shape id="_x0000_i1044" type="#_x0000_t75" style="width:27.75pt;height:15.75pt" o:ole="">
            <v:imagedata r:id="rId41" o:title=""/>
          </v:shape>
          <o:OLEObject Type="Embed" ProgID="Equation.3" ShapeID="_x0000_i1044" DrawAspect="Content" ObjectID="_1447653896" r:id="rId42"/>
        </w:object>
      </w:r>
      <w:r w:rsidRPr="003C61C0">
        <w:rPr>
          <w:sz w:val="22"/>
          <w:szCs w:val="22"/>
        </w:rPr>
        <w:t xml:space="preserve"> ,  </w:t>
      </w:r>
      <w:r w:rsidRPr="00CD5339">
        <w:rPr>
          <w:position w:val="-10"/>
          <w:sz w:val="22"/>
          <w:szCs w:val="22"/>
        </w:rPr>
        <w:object w:dxaOrig="1260" w:dyaOrig="320">
          <v:shape id="_x0000_i1045" type="#_x0000_t75" style="width:63pt;height:15.75pt" o:ole="">
            <v:imagedata r:id="rId43" o:title=""/>
          </v:shape>
          <o:OLEObject Type="Embed" ProgID="Equation.3" ShapeID="_x0000_i1045" DrawAspect="Content" ObjectID="_1447653897" r:id="rId44"/>
        </w:object>
      </w:r>
      <w:r>
        <w:rPr>
          <w:sz w:val="22"/>
          <w:szCs w:val="22"/>
        </w:rPr>
        <w:t xml:space="preserve">, pokud budete jen „počítat“ s tím, že posloupnost limitu má.) </w:t>
      </w:r>
    </w:p>
    <w:p w:rsidR="003D7DC2" w:rsidRDefault="003D7DC2" w:rsidP="00E07ADD">
      <w:pPr>
        <w:rPr>
          <w:sz w:val="22"/>
          <w:szCs w:val="22"/>
        </w:rPr>
      </w:pPr>
    </w:p>
    <w:p w:rsidR="003D7DC2" w:rsidRDefault="003D7DC2" w:rsidP="00E07ADD">
      <w:pPr>
        <w:rPr>
          <w:sz w:val="22"/>
          <w:szCs w:val="22"/>
        </w:rPr>
      </w:pPr>
    </w:p>
    <w:p w:rsidR="003D7DC2" w:rsidRDefault="003D7DC2" w:rsidP="00E07ADD">
      <w:pPr>
        <w:rPr>
          <w:sz w:val="22"/>
          <w:szCs w:val="22"/>
        </w:rPr>
      </w:pPr>
      <w:r>
        <w:rPr>
          <w:sz w:val="22"/>
          <w:szCs w:val="22"/>
        </w:rPr>
        <w:t>3.   Konvergence řad s nezápornými členy:</w:t>
      </w:r>
    </w:p>
    <w:p w:rsidR="003D7DC2" w:rsidRDefault="003D7DC2" w:rsidP="00E07ADD">
      <w:pPr>
        <w:rPr>
          <w:sz w:val="22"/>
          <w:szCs w:val="22"/>
        </w:rPr>
      </w:pPr>
    </w:p>
    <w:p w:rsidR="003D7DC2" w:rsidRDefault="003D7DC2" w:rsidP="00E07ADD">
      <w:pPr>
        <w:rPr>
          <w:sz w:val="22"/>
          <w:szCs w:val="22"/>
        </w:rPr>
      </w:pPr>
      <w:r>
        <w:rPr>
          <w:sz w:val="22"/>
          <w:szCs w:val="22"/>
        </w:rPr>
        <w:t xml:space="preserve">       (i)   Pokuste se sečíst řadu (nebo ukažte, že řada diverguje) :</w:t>
      </w:r>
    </w:p>
    <w:p w:rsidR="003D7DC2" w:rsidRDefault="003D7DC2" w:rsidP="00E07AD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Pr="0031757F">
        <w:rPr>
          <w:position w:val="-30"/>
          <w:sz w:val="22"/>
          <w:szCs w:val="22"/>
        </w:rPr>
        <w:object w:dxaOrig="960" w:dyaOrig="720">
          <v:shape id="_x0000_i1046" type="#_x0000_t75" style="width:48pt;height:36pt" o:ole="">
            <v:imagedata r:id="rId45" o:title=""/>
          </v:shape>
          <o:OLEObject Type="Embed" ProgID="Equation.3" ShapeID="_x0000_i1046" DrawAspect="Content" ObjectID="_1447653898" r:id="rId46"/>
        </w:object>
      </w:r>
      <w:r>
        <w:rPr>
          <w:sz w:val="22"/>
          <w:szCs w:val="22"/>
        </w:rPr>
        <w:t xml:space="preserve"> ;  </w:t>
      </w:r>
      <w:r w:rsidRPr="0031757F">
        <w:rPr>
          <w:position w:val="-30"/>
          <w:sz w:val="22"/>
          <w:szCs w:val="22"/>
        </w:rPr>
        <w:object w:dxaOrig="1160" w:dyaOrig="720">
          <v:shape id="_x0000_i1047" type="#_x0000_t75" style="width:57.75pt;height:36pt" o:ole="">
            <v:imagedata r:id="rId47" o:title=""/>
          </v:shape>
          <o:OLEObject Type="Embed" ProgID="Equation.3" ShapeID="_x0000_i1047" DrawAspect="Content" ObjectID="_1447653899" r:id="rId48"/>
        </w:object>
      </w:r>
      <w:r>
        <w:rPr>
          <w:sz w:val="22"/>
          <w:szCs w:val="22"/>
        </w:rPr>
        <w:t xml:space="preserve">; </w:t>
      </w:r>
      <w:r w:rsidRPr="0031757F">
        <w:rPr>
          <w:position w:val="-30"/>
          <w:sz w:val="22"/>
          <w:szCs w:val="22"/>
        </w:rPr>
        <w:object w:dxaOrig="859" w:dyaOrig="720">
          <v:shape id="_x0000_i1048" type="#_x0000_t75" style="width:42.75pt;height:36pt" o:ole="">
            <v:imagedata r:id="rId49" o:title=""/>
          </v:shape>
          <o:OLEObject Type="Embed" ProgID="Equation.3" ShapeID="_x0000_i1048" DrawAspect="Content" ObjectID="_1447653900" r:id="rId50"/>
        </w:object>
      </w:r>
      <w:r>
        <w:rPr>
          <w:sz w:val="22"/>
          <w:szCs w:val="22"/>
        </w:rPr>
        <w:t xml:space="preserve">;  </w:t>
      </w:r>
      <w:r w:rsidRPr="0031757F">
        <w:rPr>
          <w:position w:val="-30"/>
          <w:sz w:val="22"/>
          <w:szCs w:val="22"/>
        </w:rPr>
        <w:object w:dxaOrig="1240" w:dyaOrig="720">
          <v:shape id="_x0000_i1049" type="#_x0000_t75" style="width:62.25pt;height:36pt" o:ole="">
            <v:imagedata r:id="rId51" o:title=""/>
          </v:shape>
          <o:OLEObject Type="Embed" ProgID="Equation.3" ShapeID="_x0000_i1049" DrawAspect="Content" ObjectID="_1447653901" r:id="rId52"/>
        </w:object>
      </w:r>
      <w:r>
        <w:rPr>
          <w:sz w:val="22"/>
          <w:szCs w:val="22"/>
        </w:rPr>
        <w:t xml:space="preserve">.     </w:t>
      </w:r>
    </w:p>
    <w:p w:rsidR="003D7DC2" w:rsidRDefault="003D7DC2" w:rsidP="00E07ADD">
      <w:pPr>
        <w:rPr>
          <w:sz w:val="22"/>
          <w:szCs w:val="22"/>
        </w:rPr>
      </w:pPr>
    </w:p>
    <w:p w:rsidR="003D7DC2" w:rsidRDefault="003D7DC2" w:rsidP="00C10AB7">
      <w:pPr>
        <w:ind w:left="-540"/>
        <w:rPr>
          <w:sz w:val="22"/>
          <w:szCs w:val="22"/>
        </w:rPr>
      </w:pPr>
      <w:r>
        <w:rPr>
          <w:sz w:val="22"/>
          <w:szCs w:val="22"/>
        </w:rPr>
        <w:t xml:space="preserve">                 (ii)  </w:t>
      </w:r>
      <w:r w:rsidRPr="001E47C3">
        <w:rPr>
          <w:sz w:val="22"/>
          <w:szCs w:val="22"/>
        </w:rPr>
        <w:t>Rozhodněte o konvergenci , resp. divergenci, řady ( užijte vhodné kriterium) :</w:t>
      </w:r>
    </w:p>
    <w:p w:rsidR="003D7DC2" w:rsidRPr="001E47C3" w:rsidRDefault="003D7DC2" w:rsidP="00C10AB7">
      <w:pPr>
        <w:ind w:left="-540"/>
        <w:rPr>
          <w:sz w:val="22"/>
          <w:szCs w:val="22"/>
        </w:rPr>
      </w:pPr>
    </w:p>
    <w:p w:rsidR="003D7DC2" w:rsidRPr="001E47C3" w:rsidRDefault="003D7DC2" w:rsidP="00C10AB7">
      <w:pPr>
        <w:ind w:left="-540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1E47C3">
        <w:rPr>
          <w:sz w:val="22"/>
          <w:szCs w:val="22"/>
        </w:rPr>
        <w:t xml:space="preserve">a)  </w:t>
      </w:r>
      <w:r w:rsidRPr="0031757F">
        <w:rPr>
          <w:position w:val="-30"/>
          <w:sz w:val="22"/>
          <w:szCs w:val="22"/>
        </w:rPr>
        <w:object w:dxaOrig="1180" w:dyaOrig="720">
          <v:shape id="_x0000_i1050" type="#_x0000_t75" style="width:59.25pt;height:36pt" o:ole="">
            <v:imagedata r:id="rId53" o:title=""/>
          </v:shape>
          <o:OLEObject Type="Embed" ProgID="Equation.3" ShapeID="_x0000_i1050" DrawAspect="Content" ObjectID="_1447653902" r:id="rId54"/>
        </w:object>
      </w:r>
      <w:r w:rsidRPr="001E47C3">
        <w:rPr>
          <w:sz w:val="22"/>
          <w:szCs w:val="22"/>
        </w:rPr>
        <w:t xml:space="preserve">;  </w:t>
      </w:r>
      <w:r w:rsidRPr="0031757F">
        <w:rPr>
          <w:position w:val="-30"/>
          <w:sz w:val="22"/>
          <w:szCs w:val="22"/>
        </w:rPr>
        <w:object w:dxaOrig="1160" w:dyaOrig="720">
          <v:shape id="_x0000_i1051" type="#_x0000_t75" style="width:57.75pt;height:36pt" o:ole="">
            <v:imagedata r:id="rId55" o:title=""/>
          </v:shape>
          <o:OLEObject Type="Embed" ProgID="Equation.3" ShapeID="_x0000_i1051" DrawAspect="Content" ObjectID="_1447653903" r:id="rId56"/>
        </w:object>
      </w:r>
      <w:r>
        <w:rPr>
          <w:sz w:val="22"/>
          <w:szCs w:val="22"/>
        </w:rPr>
        <w:t xml:space="preserve">; </w:t>
      </w:r>
      <w:r w:rsidRPr="0031757F">
        <w:rPr>
          <w:position w:val="-30"/>
          <w:sz w:val="22"/>
          <w:szCs w:val="22"/>
        </w:rPr>
        <w:object w:dxaOrig="1020" w:dyaOrig="720">
          <v:shape id="_x0000_i1052" type="#_x0000_t75" style="width:51pt;height:36pt" o:ole="">
            <v:imagedata r:id="rId57" o:title=""/>
          </v:shape>
          <o:OLEObject Type="Embed" ProgID="Equation.3" ShapeID="_x0000_i1052" DrawAspect="Content" ObjectID="_1447653904" r:id="rId58"/>
        </w:object>
      </w:r>
      <w:r w:rsidRPr="001E47C3">
        <w:rPr>
          <w:sz w:val="22"/>
          <w:szCs w:val="22"/>
        </w:rPr>
        <w:t xml:space="preserve">;    </w:t>
      </w:r>
      <w:r w:rsidRPr="001E47C3">
        <w:rPr>
          <w:position w:val="-28"/>
          <w:sz w:val="22"/>
          <w:szCs w:val="22"/>
        </w:rPr>
        <w:object w:dxaOrig="1420" w:dyaOrig="740">
          <v:shape id="_x0000_i1053" type="#_x0000_t75" style="width:71.25pt;height:36.75pt" o:ole="">
            <v:imagedata r:id="rId59" o:title=""/>
          </v:shape>
          <o:OLEObject Type="Embed" ProgID="Equation.3" ShapeID="_x0000_i1053" DrawAspect="Content" ObjectID="_1447653905" r:id="rId60"/>
        </w:object>
      </w:r>
      <w:r>
        <w:rPr>
          <w:sz w:val="22"/>
          <w:szCs w:val="22"/>
        </w:rPr>
        <w:t>;</w:t>
      </w:r>
    </w:p>
    <w:p w:rsidR="003D7DC2" w:rsidRPr="001E47C3" w:rsidRDefault="003D7DC2" w:rsidP="00C10AB7">
      <w:pPr>
        <w:ind w:left="-540"/>
        <w:rPr>
          <w:sz w:val="22"/>
          <w:szCs w:val="22"/>
        </w:rPr>
      </w:pPr>
    </w:p>
    <w:p w:rsidR="003D7DC2" w:rsidRDefault="003D7DC2" w:rsidP="00C10AB7">
      <w:pPr>
        <w:ind w:left="-540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1E47C3">
        <w:rPr>
          <w:sz w:val="22"/>
          <w:szCs w:val="22"/>
        </w:rPr>
        <w:t xml:space="preserve">b)  </w:t>
      </w:r>
      <w:r w:rsidRPr="001E47C3">
        <w:rPr>
          <w:position w:val="-28"/>
          <w:sz w:val="22"/>
          <w:szCs w:val="22"/>
        </w:rPr>
        <w:object w:dxaOrig="720" w:dyaOrig="700">
          <v:shape id="_x0000_i1054" type="#_x0000_t75" style="width:36pt;height:35.25pt" o:ole="">
            <v:imagedata r:id="rId61" o:title=""/>
          </v:shape>
          <o:OLEObject Type="Embed" ProgID="Equation.3" ShapeID="_x0000_i1054" DrawAspect="Content" ObjectID="_1447653906" r:id="rId62"/>
        </w:object>
      </w:r>
      <w:r>
        <w:rPr>
          <w:sz w:val="22"/>
          <w:szCs w:val="22"/>
        </w:rPr>
        <w:t xml:space="preserve">;  </w:t>
      </w:r>
      <w:r w:rsidRPr="001E47C3">
        <w:rPr>
          <w:position w:val="-28"/>
          <w:sz w:val="22"/>
          <w:szCs w:val="22"/>
        </w:rPr>
        <w:object w:dxaOrig="1400" w:dyaOrig="740">
          <v:shape id="_x0000_i1055" type="#_x0000_t75" style="width:68.25pt;height:36.75pt" o:ole="">
            <v:imagedata r:id="rId63" o:title=""/>
          </v:shape>
          <o:OLEObject Type="Embed" ProgID="Equation.3" ShapeID="_x0000_i1055" DrawAspect="Content" ObjectID="_1447653907" r:id="rId64"/>
        </w:object>
      </w:r>
      <w:r w:rsidRPr="001E47C3">
        <w:rPr>
          <w:sz w:val="22"/>
          <w:szCs w:val="22"/>
        </w:rPr>
        <w:t xml:space="preserve">; </w:t>
      </w:r>
      <w:r w:rsidRPr="0031757F">
        <w:rPr>
          <w:position w:val="-30"/>
          <w:sz w:val="22"/>
          <w:szCs w:val="22"/>
        </w:rPr>
        <w:object w:dxaOrig="1300" w:dyaOrig="780">
          <v:shape id="_x0000_i1056" type="#_x0000_t75" style="width:65.25pt;height:39pt" o:ole="">
            <v:imagedata r:id="rId65" o:title=""/>
          </v:shape>
          <o:OLEObject Type="Embed" ProgID="Equation.3" ShapeID="_x0000_i1056" DrawAspect="Content" ObjectID="_1447653908" r:id="rId66"/>
        </w:object>
      </w:r>
      <w:r>
        <w:rPr>
          <w:sz w:val="22"/>
          <w:szCs w:val="22"/>
        </w:rPr>
        <w:t xml:space="preserve">; </w:t>
      </w:r>
      <w:r w:rsidRPr="0031757F">
        <w:rPr>
          <w:position w:val="-30"/>
          <w:sz w:val="22"/>
          <w:szCs w:val="22"/>
        </w:rPr>
        <w:object w:dxaOrig="1300" w:dyaOrig="780">
          <v:shape id="_x0000_i1057" type="#_x0000_t75" style="width:65.25pt;height:39pt" o:ole="">
            <v:imagedata r:id="rId67" o:title=""/>
          </v:shape>
          <o:OLEObject Type="Embed" ProgID="Equation.3" ShapeID="_x0000_i1057" DrawAspect="Content" ObjectID="_1447653909" r:id="rId68"/>
        </w:object>
      </w:r>
      <w:r>
        <w:rPr>
          <w:sz w:val="22"/>
          <w:szCs w:val="22"/>
        </w:rPr>
        <w:t>;</w:t>
      </w:r>
      <w:r w:rsidRPr="001E47C3">
        <w:rPr>
          <w:sz w:val="22"/>
          <w:szCs w:val="22"/>
        </w:rPr>
        <w:t xml:space="preserve">   </w:t>
      </w:r>
      <w:r w:rsidRPr="001E47C3">
        <w:rPr>
          <w:position w:val="-28"/>
          <w:sz w:val="22"/>
          <w:szCs w:val="22"/>
        </w:rPr>
        <w:object w:dxaOrig="720" w:dyaOrig="680">
          <v:shape id="_x0000_i1058" type="#_x0000_t75" style="width:36pt;height:33.75pt" o:ole="">
            <v:imagedata r:id="rId69" o:title=""/>
          </v:shape>
          <o:OLEObject Type="Embed" ProgID="Equation.3" ShapeID="_x0000_i1058" DrawAspect="Content" ObjectID="_1447653910" r:id="rId70"/>
        </w:object>
      </w:r>
      <w:r w:rsidRPr="001E47C3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</w:p>
    <w:p w:rsidR="003D7DC2" w:rsidRDefault="003D7DC2" w:rsidP="00C10AB7">
      <w:pPr>
        <w:ind w:left="-540"/>
        <w:rPr>
          <w:sz w:val="22"/>
          <w:szCs w:val="22"/>
        </w:rPr>
      </w:pPr>
    </w:p>
    <w:p w:rsidR="003D7DC2" w:rsidRDefault="003D7DC2" w:rsidP="00E07ADD">
      <w:pPr>
        <w:rPr>
          <w:sz w:val="22"/>
          <w:szCs w:val="22"/>
        </w:rPr>
      </w:pPr>
    </w:p>
    <w:p w:rsidR="003D7DC2" w:rsidRDefault="003D7DC2" w:rsidP="00E07ADD">
      <w:pPr>
        <w:rPr>
          <w:sz w:val="22"/>
          <w:szCs w:val="22"/>
        </w:rPr>
      </w:pPr>
    </w:p>
    <w:p w:rsidR="003D7DC2" w:rsidRPr="00BD73C6" w:rsidRDefault="003D7DC2" w:rsidP="00E07ADD">
      <w:pPr>
        <w:rPr>
          <w:sz w:val="22"/>
          <w:szCs w:val="22"/>
        </w:rPr>
      </w:pPr>
    </w:p>
    <w:p w:rsidR="003D7DC2" w:rsidRDefault="003D7DC2" w:rsidP="00E07ADD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3D7DC2" w:rsidRDefault="003D7DC2" w:rsidP="00E07ADD">
      <w:pPr>
        <w:rPr>
          <w:sz w:val="22"/>
          <w:szCs w:val="22"/>
        </w:rPr>
      </w:pPr>
    </w:p>
    <w:p w:rsidR="003D7DC2" w:rsidRDefault="003D7DC2" w:rsidP="00B127AB">
      <w:pPr>
        <w:ind w:right="-36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3D7DC2" w:rsidRDefault="003D7DC2" w:rsidP="00B127AB">
      <w:pPr>
        <w:ind w:right="-360"/>
        <w:rPr>
          <w:sz w:val="22"/>
          <w:szCs w:val="22"/>
        </w:rPr>
      </w:pPr>
    </w:p>
    <w:p w:rsidR="003D7DC2" w:rsidRDefault="003D7DC2" w:rsidP="00B127AB">
      <w:pPr>
        <w:ind w:right="-360"/>
        <w:rPr>
          <w:sz w:val="22"/>
          <w:szCs w:val="22"/>
        </w:rPr>
      </w:pPr>
    </w:p>
    <w:p w:rsidR="003D7DC2" w:rsidRPr="003C61C0" w:rsidRDefault="003D7DC2" w:rsidP="00B127AB">
      <w:pPr>
        <w:ind w:right="-360"/>
        <w:rPr>
          <w:sz w:val="22"/>
          <w:szCs w:val="22"/>
        </w:rPr>
      </w:pPr>
    </w:p>
    <w:p w:rsidR="003D7DC2" w:rsidRPr="003C61C0" w:rsidRDefault="003D7DC2" w:rsidP="00B127AB">
      <w:pPr>
        <w:ind w:right="-360"/>
        <w:rPr>
          <w:sz w:val="22"/>
          <w:szCs w:val="22"/>
        </w:rPr>
      </w:pPr>
      <w:r w:rsidRPr="003C61C0">
        <w:rPr>
          <w:sz w:val="22"/>
          <w:szCs w:val="22"/>
        </w:rPr>
        <w:t xml:space="preserve">   </w:t>
      </w:r>
    </w:p>
    <w:p w:rsidR="003D7DC2" w:rsidRDefault="003D7DC2" w:rsidP="00E07ADD">
      <w:pPr>
        <w:rPr>
          <w:sz w:val="22"/>
          <w:szCs w:val="22"/>
        </w:rPr>
      </w:pPr>
    </w:p>
    <w:p w:rsidR="003D7DC2" w:rsidRDefault="003D7DC2" w:rsidP="00E07ADD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3D7DC2" w:rsidRDefault="003D7DC2" w:rsidP="00E07ADD">
      <w:pPr>
        <w:rPr>
          <w:sz w:val="22"/>
          <w:szCs w:val="22"/>
        </w:rPr>
      </w:pPr>
    </w:p>
    <w:p w:rsidR="003D7DC2" w:rsidRDefault="003D7DC2">
      <w:pPr>
        <w:rPr>
          <w:b/>
          <w:bCs/>
          <w:sz w:val="22"/>
          <w:szCs w:val="22"/>
        </w:rPr>
      </w:pPr>
    </w:p>
    <w:sectPr w:rsidR="003D7DC2" w:rsidSect="00AB1CCE">
      <w:pgSz w:w="11906" w:h="16838"/>
      <w:pgMar w:top="1079" w:right="56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3076B"/>
    <w:multiLevelType w:val="hybridMultilevel"/>
    <w:tmpl w:val="EF040CD2"/>
    <w:lvl w:ilvl="0" w:tplc="1542C7A2">
      <w:start w:val="1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111E0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034F5E"/>
    <w:multiLevelType w:val="hybridMultilevel"/>
    <w:tmpl w:val="C672AEA8"/>
    <w:lvl w:ilvl="0" w:tplc="0F186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45D2DD50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E346B07C">
      <w:start w:val="3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4A2"/>
    <w:rsid w:val="00012848"/>
    <w:rsid w:val="00021EE3"/>
    <w:rsid w:val="000B7A08"/>
    <w:rsid w:val="0010434F"/>
    <w:rsid w:val="00114536"/>
    <w:rsid w:val="00164956"/>
    <w:rsid w:val="001A7737"/>
    <w:rsid w:val="001E47C3"/>
    <w:rsid w:val="00213097"/>
    <w:rsid w:val="00251A98"/>
    <w:rsid w:val="002B0300"/>
    <w:rsid w:val="002F4FD3"/>
    <w:rsid w:val="002F696A"/>
    <w:rsid w:val="0031757F"/>
    <w:rsid w:val="0038697F"/>
    <w:rsid w:val="003C61C0"/>
    <w:rsid w:val="003D7DC2"/>
    <w:rsid w:val="004601AA"/>
    <w:rsid w:val="00475ED0"/>
    <w:rsid w:val="004D20C9"/>
    <w:rsid w:val="004E4CFB"/>
    <w:rsid w:val="0059174A"/>
    <w:rsid w:val="00596689"/>
    <w:rsid w:val="00640CC5"/>
    <w:rsid w:val="00671036"/>
    <w:rsid w:val="00676700"/>
    <w:rsid w:val="006A083C"/>
    <w:rsid w:val="006A408A"/>
    <w:rsid w:val="006D19E0"/>
    <w:rsid w:val="006E12D0"/>
    <w:rsid w:val="006F14A2"/>
    <w:rsid w:val="00732325"/>
    <w:rsid w:val="00760C31"/>
    <w:rsid w:val="00783D19"/>
    <w:rsid w:val="007932E0"/>
    <w:rsid w:val="007A508F"/>
    <w:rsid w:val="007F3749"/>
    <w:rsid w:val="007F7305"/>
    <w:rsid w:val="00803223"/>
    <w:rsid w:val="00834671"/>
    <w:rsid w:val="00847546"/>
    <w:rsid w:val="008D75F5"/>
    <w:rsid w:val="009324CA"/>
    <w:rsid w:val="00971A1C"/>
    <w:rsid w:val="009862C3"/>
    <w:rsid w:val="00A62DDB"/>
    <w:rsid w:val="00AB1CCE"/>
    <w:rsid w:val="00AB58F2"/>
    <w:rsid w:val="00B127AB"/>
    <w:rsid w:val="00B1370C"/>
    <w:rsid w:val="00B201BE"/>
    <w:rsid w:val="00BD011A"/>
    <w:rsid w:val="00BD2EEA"/>
    <w:rsid w:val="00BD73C6"/>
    <w:rsid w:val="00BE4139"/>
    <w:rsid w:val="00BE7A6C"/>
    <w:rsid w:val="00BF456B"/>
    <w:rsid w:val="00C10AB7"/>
    <w:rsid w:val="00CC17C6"/>
    <w:rsid w:val="00CD5339"/>
    <w:rsid w:val="00CE5B46"/>
    <w:rsid w:val="00D01CC2"/>
    <w:rsid w:val="00D33C0E"/>
    <w:rsid w:val="00DC4E2D"/>
    <w:rsid w:val="00DE4A88"/>
    <w:rsid w:val="00DF1326"/>
    <w:rsid w:val="00E07ADD"/>
    <w:rsid w:val="00E2654D"/>
    <w:rsid w:val="00E97716"/>
    <w:rsid w:val="00ED6657"/>
    <w:rsid w:val="00EF1CF2"/>
    <w:rsid w:val="00F05591"/>
    <w:rsid w:val="00F13E9A"/>
    <w:rsid w:val="00F45906"/>
    <w:rsid w:val="00F55377"/>
    <w:rsid w:val="00FA0621"/>
    <w:rsid w:val="00FC11FD"/>
    <w:rsid w:val="00FF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05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E07ADD"/>
    <w:pPr>
      <w:ind w:left="900" w:hanging="900"/>
    </w:pPr>
    <w:rPr>
      <w:lang w:eastAsia="cs-CZ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60C31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7" Type="http://schemas.openxmlformats.org/officeDocument/2006/relationships/image" Target="media/image2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257</Words>
  <Characters>1520</Characters>
  <Application>Microsoft Office Outlook</Application>
  <DocSecurity>0</DocSecurity>
  <Lines>0</Lines>
  <Paragraphs>0</Paragraphs>
  <ScaleCrop>false</ScaleCrop>
  <Company>Přírodovědecká fakulta UK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Domácí úkol ze cvičení 4:</dc:title>
  <dc:subject/>
  <dc:creator> Naděžda Krylová</dc:creator>
  <cp:keywords/>
  <dc:description/>
  <cp:lastModifiedBy> Naděžda Krylová</cp:lastModifiedBy>
  <cp:revision>6</cp:revision>
  <cp:lastPrinted>2013-11-28T10:24:00Z</cp:lastPrinted>
  <dcterms:created xsi:type="dcterms:W3CDTF">2013-11-28T10:25:00Z</dcterms:created>
  <dcterms:modified xsi:type="dcterms:W3CDTF">2013-12-04T08:18:00Z</dcterms:modified>
</cp:coreProperties>
</file>